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139CB552" w:rsidR="00E769C2" w:rsidRPr="00247AE2" w:rsidRDefault="006727D9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4437">
              <w:rPr>
                <w:rFonts w:ascii="Times New Roman" w:hAnsi="Times New Roman" w:cs="Times New Roman"/>
                <w:lang w:val="en-US"/>
              </w:rPr>
              <w:t>Strength Analysis of the Planetary Gear System of a Fully Automatic Transmission Under Different Driving Conditions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2EC29AE4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 xml:space="preserve">Research project / </w:t>
            </w:r>
            <w:r w:rsidR="00F9422F" w:rsidRPr="00247AE2">
              <w:rPr>
                <w:rFonts w:ascii="Times New Roman" w:hAnsi="Times New Roman" w:cs="Times New Roman"/>
                <w:strike/>
                <w:lang w:val="en-US"/>
              </w:rPr>
              <w:t>Engineering application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3F804661" w:rsidR="00E769C2" w:rsidRPr="00247AE2" w:rsidRDefault="00D81886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Sefa YILDIRIM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6D42A034" w:rsidR="00BC33D4" w:rsidRPr="00247AE2" w:rsidRDefault="006727D9" w:rsidP="001E093E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4011">
              <w:rPr>
                <w:rFonts w:ascii="Times New Roman" w:hAnsi="Times New Roman" w:cs="Times New Roman"/>
                <w:lang w:val="en-US"/>
              </w:rPr>
              <w:t xml:space="preserve">The study examines the stress and elastic deflection characteristics of the internal ring gear within high-speed spur planetary gear units. A parameter known as rim thickness </w:t>
            </w:r>
            <w:r>
              <w:rPr>
                <w:rFonts w:ascii="Times New Roman" w:hAnsi="Times New Roman" w:cs="Times New Roman"/>
                <w:lang w:val="en-US"/>
              </w:rPr>
              <w:t>will be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 introduced to represent the flexibility of the internal ring gear. To depict the interaction between the internal ring gear and the gearcase, </w:t>
            </w:r>
            <w:r>
              <w:rPr>
                <w:rFonts w:ascii="Times New Roman" w:hAnsi="Times New Roman" w:cs="Times New Roman"/>
                <w:lang w:val="en-US"/>
              </w:rPr>
              <w:t>a certain number of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 evenly spaced linear springs </w:t>
            </w:r>
            <w:r>
              <w:rPr>
                <w:rFonts w:ascii="Times New Roman" w:hAnsi="Times New Roman" w:cs="Times New Roman"/>
                <w:lang w:val="en-US"/>
              </w:rPr>
              <w:t>will be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 employed. A finite element model of the entire internal ring gear </w:t>
            </w:r>
            <w:r>
              <w:rPr>
                <w:rFonts w:ascii="Times New Roman" w:hAnsi="Times New Roman" w:cs="Times New Roman"/>
                <w:lang w:val="en-US"/>
              </w:rPr>
              <w:t>will be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 constructed using </w:t>
            </w:r>
            <w:r>
              <w:rPr>
                <w:rFonts w:ascii="Times New Roman" w:hAnsi="Times New Roman" w:cs="Times New Roman"/>
                <w:lang w:val="en-US"/>
              </w:rPr>
              <w:t>a computer aided design software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 and ANSYS </w:t>
            </w:r>
            <w:r>
              <w:rPr>
                <w:rFonts w:ascii="Times New Roman" w:hAnsi="Times New Roman" w:cs="Times New Roman"/>
                <w:lang w:val="en-US"/>
              </w:rPr>
              <w:t>Workbench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. The loads acting on the meshing teeth of the internal ring gear </w:t>
            </w:r>
            <w:r>
              <w:rPr>
                <w:rFonts w:ascii="Times New Roman" w:hAnsi="Times New Roman" w:cs="Times New Roman"/>
                <w:lang w:val="en-US"/>
              </w:rPr>
              <w:t xml:space="preserve">will be </w:t>
            </w:r>
            <w:r w:rsidRPr="00394011">
              <w:rPr>
                <w:rFonts w:ascii="Times New Roman" w:hAnsi="Times New Roman" w:cs="Times New Roman"/>
                <w:lang w:val="en-US"/>
              </w:rPr>
              <w:t xml:space="preserve">determined based on factors like the contact ratio and load-sharing coefficient. </w:t>
            </w:r>
            <w:r w:rsidRPr="006727D9">
              <w:rPr>
                <w:rFonts w:ascii="Times New Roman" w:hAnsi="Times New Roman" w:cs="Times New Roman"/>
                <w:lang w:val="en-US"/>
              </w:rPr>
              <w:t>Through finite element analysis (FEA), the effects of flexibility and the connection status on the stress and elastic deflection</w:t>
            </w:r>
            <w:r w:rsidRPr="006727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6727D9">
              <w:rPr>
                <w:rFonts w:ascii="Times New Roman" w:hAnsi="Times New Roman" w:cs="Times New Roman"/>
                <w:lang w:val="en-US"/>
              </w:rPr>
              <w:t>internal ring gear</w:t>
            </w:r>
            <w:r>
              <w:rPr>
                <w:rFonts w:ascii="Times New Roman" w:hAnsi="Times New Roman" w:cs="Times New Roman"/>
                <w:lang w:val="en-US"/>
              </w:rPr>
              <w:t xml:space="preserve"> will be</w:t>
            </w:r>
            <w:r w:rsidRPr="006727D9">
              <w:rPr>
                <w:rFonts w:ascii="Times New Roman" w:hAnsi="Times New Roman" w:cs="Times New Roman"/>
                <w:lang w:val="en-US"/>
              </w:rPr>
              <w:t xml:space="preserve"> projected.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1629493F" w:rsidR="00F9422F" w:rsidRPr="00247AE2" w:rsidRDefault="001E093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MEC 201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 xml:space="preserve">Strength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1E093E">
              <w:rPr>
                <w:rFonts w:ascii="Times New Roman" w:hAnsi="Times New Roman" w:cs="Times New Roman"/>
                <w:lang w:val="en-US"/>
              </w:rPr>
              <w:t>f Materials I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282EB4AC" w:rsidR="00F9422F" w:rsidRPr="00247AE2" w:rsidRDefault="001E093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SEC 301.2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>Computer Aided Structural Analysis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55EFBB6C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77777777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6C54A1BC" w14:textId="7BB46A68" w:rsidR="00A51C01" w:rsidRDefault="001E093E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Designing the </w:t>
            </w:r>
            <w:r w:rsidR="00B95946">
              <w:rPr>
                <w:rFonts w:ascii="Times New Roman" w:hAnsi="Times New Roman" w:cs="Times New Roman"/>
                <w:lang w:val="en-US"/>
              </w:rPr>
              <w:t>planetary gear</w:t>
            </w:r>
            <w:r w:rsidR="00A058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geometry</w:t>
            </w:r>
            <w:r w:rsidR="00A058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71CF">
              <w:rPr>
                <w:rFonts w:ascii="Times New Roman" w:hAnsi="Times New Roman" w:cs="Times New Roman"/>
                <w:lang w:val="en-US"/>
              </w:rPr>
              <w:t xml:space="preserve">of a </w:t>
            </w:r>
            <w:r w:rsidR="002171CF" w:rsidRPr="00D84437">
              <w:rPr>
                <w:rFonts w:ascii="Times New Roman" w:hAnsi="Times New Roman" w:cs="Times New Roman"/>
                <w:lang w:val="en-US"/>
              </w:rPr>
              <w:t>fully automatic transmission</w:t>
            </w:r>
          </w:p>
          <w:p w14:paraId="6E386A9B" w14:textId="122B3767" w:rsidR="00B95946" w:rsidRDefault="00B95946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Creating the solid model</w:t>
            </w:r>
          </w:p>
          <w:p w14:paraId="202870A4" w14:textId="77596E30" w:rsidR="00DB66BA" w:rsidRDefault="00B95946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F32A6">
              <w:rPr>
                <w:rFonts w:ascii="Times New Roman" w:hAnsi="Times New Roman" w:cs="Times New Roman"/>
                <w:lang w:val="en-US"/>
              </w:rPr>
              <w:t xml:space="preserve">inite element </w:t>
            </w:r>
            <w:r w:rsidR="00DB66BA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imulation</w:t>
            </w:r>
            <w:r w:rsidR="00DB66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using an </w:t>
            </w:r>
            <w:r w:rsidR="00275B3B">
              <w:rPr>
                <w:rFonts w:ascii="Times New Roman" w:hAnsi="Times New Roman" w:cs="Times New Roman"/>
                <w:lang w:val="en-US"/>
              </w:rPr>
              <w:t xml:space="preserve">isotropic </w:t>
            </w:r>
            <w:r>
              <w:rPr>
                <w:rFonts w:ascii="Times New Roman" w:hAnsi="Times New Roman" w:cs="Times New Roman"/>
                <w:lang w:val="en-US"/>
              </w:rPr>
              <w:t>material</w:t>
            </w:r>
            <w:r w:rsidR="00DB66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1DD111" w14:textId="03D6B441" w:rsidR="00A51C01" w:rsidRPr="00DB66BA" w:rsidRDefault="00A058D9" w:rsidP="00DB66BA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Validation of </w:t>
            </w:r>
            <w:r w:rsidRPr="003F32A6">
              <w:rPr>
                <w:rFonts w:ascii="Times New Roman" w:hAnsi="Times New Roman" w:cs="Times New Roman"/>
                <w:lang w:val="en-US"/>
              </w:rPr>
              <w:t>the</w:t>
            </w:r>
            <w:r w:rsidR="00275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32A6">
              <w:rPr>
                <w:rFonts w:ascii="Times New Roman" w:hAnsi="Times New Roman" w:cs="Times New Roman"/>
                <w:lang w:val="en-US"/>
              </w:rPr>
              <w:t>finite element model</w:t>
            </w:r>
            <w:r>
              <w:rPr>
                <w:rFonts w:ascii="Times New Roman" w:hAnsi="Times New Roman" w:cs="Times New Roman"/>
                <w:lang w:val="en-US"/>
              </w:rPr>
              <w:t xml:space="preserve"> using </w:t>
            </w:r>
            <w:r w:rsidR="00B95946">
              <w:rPr>
                <w:rFonts w:ascii="Times New Roman" w:hAnsi="Times New Roman" w:cs="Times New Roman"/>
                <w:lang w:val="en-US"/>
              </w:rPr>
              <w:t>studies available in literature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2EBFC3F8" w14:textId="1D8AD209" w:rsidR="005433FC" w:rsidRPr="00247AE2" w:rsidRDefault="004A2A7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SEC 301.2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>Computer Aided Structural Analysis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04B8627B" w:rsidR="005433FC" w:rsidRPr="00247AE2" w:rsidRDefault="004A2A7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17D7FE89" w14:textId="5EF68CB1" w:rsidR="00AA4971" w:rsidRDefault="00AA4971" w:rsidP="00AA4971">
            <w:pPr>
              <w:pStyle w:val="ListeParagraf"/>
              <w:numPr>
                <w:ilvl w:val="0"/>
                <w:numId w:val="1"/>
              </w:numPr>
              <w:spacing w:before="60" w:after="60" w:line="259" w:lineRule="auto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Analysis of the </w:t>
            </w:r>
            <w:r w:rsidR="00B95946" w:rsidRPr="00B95946">
              <w:rPr>
                <w:rFonts w:ascii="Times New Roman" w:hAnsi="Times New Roman" w:cs="Times New Roman"/>
                <w:lang w:val="en-US"/>
              </w:rPr>
              <w:t xml:space="preserve">planetary gear </w:t>
            </w:r>
            <w:r w:rsidR="00D37596">
              <w:rPr>
                <w:rFonts w:ascii="Times New Roman" w:hAnsi="Times New Roman" w:cs="Times New Roman"/>
                <w:lang w:val="en-US"/>
              </w:rPr>
              <w:t>using</w:t>
            </w:r>
            <w:r w:rsidR="00275B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7596">
              <w:rPr>
                <w:rFonts w:ascii="Times New Roman" w:hAnsi="Times New Roman" w:cs="Times New Roman"/>
                <w:lang w:val="en-US"/>
              </w:rPr>
              <w:t>functionally-graded</w:t>
            </w:r>
            <w:r w:rsidR="00D37596">
              <w:rPr>
                <w:rFonts w:ascii="Times New Roman" w:hAnsi="Times New Roman" w:cs="Times New Roman"/>
                <w:lang w:val="en-US"/>
              </w:rPr>
              <w:t xml:space="preserve"> material</w:t>
            </w:r>
          </w:p>
          <w:p w14:paraId="04A82BC1" w14:textId="77777777" w:rsidR="00B95946" w:rsidRDefault="00B95946" w:rsidP="00B95946">
            <w:pPr>
              <w:pStyle w:val="ListeParagraf"/>
              <w:numPr>
                <w:ilvl w:val="0"/>
                <w:numId w:val="1"/>
              </w:numPr>
              <w:spacing w:before="60" w:after="60" w:line="259" w:lineRule="auto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Analysis of the </w:t>
            </w:r>
            <w:r w:rsidRPr="00B95946">
              <w:rPr>
                <w:rFonts w:ascii="Times New Roman" w:hAnsi="Times New Roman" w:cs="Times New Roman"/>
                <w:lang w:val="en-US"/>
              </w:rPr>
              <w:t xml:space="preserve">planetary gear </w:t>
            </w:r>
            <w:r>
              <w:rPr>
                <w:rFonts w:ascii="Times New Roman" w:hAnsi="Times New Roman" w:cs="Times New Roman"/>
                <w:lang w:val="en-US"/>
              </w:rPr>
              <w:t>under different loading conditions</w:t>
            </w:r>
          </w:p>
          <w:p w14:paraId="06FC72A9" w14:textId="269B0FCD" w:rsidR="00275B3B" w:rsidRPr="003F32A6" w:rsidRDefault="00275B3B" w:rsidP="00AA4971">
            <w:pPr>
              <w:pStyle w:val="ListeParagraf"/>
              <w:numPr>
                <w:ilvl w:val="0"/>
                <w:numId w:val="1"/>
              </w:numPr>
              <w:spacing w:before="60" w:after="60" w:line="259" w:lineRule="auto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Variation of the functionally-graded material and model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FD52" w14:textId="77777777" w:rsidR="002C1CDD" w:rsidRDefault="002C1CDD" w:rsidP="00E769C2">
      <w:pPr>
        <w:spacing w:after="0" w:line="240" w:lineRule="auto"/>
      </w:pPr>
      <w:r>
        <w:separator/>
      </w:r>
    </w:p>
  </w:endnote>
  <w:endnote w:type="continuationSeparator" w:id="0">
    <w:p w14:paraId="5F6D99BE" w14:textId="77777777" w:rsidR="002C1CDD" w:rsidRDefault="002C1CDD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BF55" w14:textId="77777777" w:rsidR="002C1CDD" w:rsidRDefault="002C1CDD" w:rsidP="00E769C2">
      <w:pPr>
        <w:spacing w:after="0" w:line="240" w:lineRule="auto"/>
      </w:pPr>
      <w:r>
        <w:separator/>
      </w:r>
    </w:p>
  </w:footnote>
  <w:footnote w:type="continuationSeparator" w:id="0">
    <w:p w14:paraId="0645ABD4" w14:textId="77777777" w:rsidR="002C1CDD" w:rsidRDefault="002C1CDD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1233">
    <w:abstractNumId w:val="0"/>
  </w:num>
  <w:num w:numId="2" w16cid:durableId="749351121">
    <w:abstractNumId w:val="1"/>
  </w:num>
  <w:num w:numId="3" w16cid:durableId="183645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44"/>
    <w:rsid w:val="000128F8"/>
    <w:rsid w:val="000E43A3"/>
    <w:rsid w:val="0011404D"/>
    <w:rsid w:val="00127CE0"/>
    <w:rsid w:val="00134899"/>
    <w:rsid w:val="001B251A"/>
    <w:rsid w:val="001E093E"/>
    <w:rsid w:val="00215E69"/>
    <w:rsid w:val="002171CF"/>
    <w:rsid w:val="00247AE2"/>
    <w:rsid w:val="00275B3B"/>
    <w:rsid w:val="002C1CDD"/>
    <w:rsid w:val="003F32A6"/>
    <w:rsid w:val="003F4133"/>
    <w:rsid w:val="004254B8"/>
    <w:rsid w:val="004A2A7E"/>
    <w:rsid w:val="005433FC"/>
    <w:rsid w:val="00610AC5"/>
    <w:rsid w:val="006727D9"/>
    <w:rsid w:val="0068269A"/>
    <w:rsid w:val="00685C1C"/>
    <w:rsid w:val="0069319C"/>
    <w:rsid w:val="006A0DF2"/>
    <w:rsid w:val="00772A74"/>
    <w:rsid w:val="00786502"/>
    <w:rsid w:val="0079012D"/>
    <w:rsid w:val="008503FF"/>
    <w:rsid w:val="00863C2C"/>
    <w:rsid w:val="008C4867"/>
    <w:rsid w:val="009A3760"/>
    <w:rsid w:val="00A03767"/>
    <w:rsid w:val="00A058D9"/>
    <w:rsid w:val="00A11D5D"/>
    <w:rsid w:val="00A51C01"/>
    <w:rsid w:val="00AA4971"/>
    <w:rsid w:val="00AB1BE9"/>
    <w:rsid w:val="00AC713E"/>
    <w:rsid w:val="00B37C92"/>
    <w:rsid w:val="00B43A9A"/>
    <w:rsid w:val="00B95946"/>
    <w:rsid w:val="00BC33D4"/>
    <w:rsid w:val="00C34C18"/>
    <w:rsid w:val="00C42309"/>
    <w:rsid w:val="00C86791"/>
    <w:rsid w:val="00CA6E1C"/>
    <w:rsid w:val="00CB3144"/>
    <w:rsid w:val="00D37596"/>
    <w:rsid w:val="00D54FA8"/>
    <w:rsid w:val="00D64F9C"/>
    <w:rsid w:val="00D81886"/>
    <w:rsid w:val="00DB2E1E"/>
    <w:rsid w:val="00DB66BA"/>
    <w:rsid w:val="00E26C29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Sefa</cp:lastModifiedBy>
  <cp:revision>4</cp:revision>
  <dcterms:created xsi:type="dcterms:W3CDTF">2023-09-24T15:16:00Z</dcterms:created>
  <dcterms:modified xsi:type="dcterms:W3CDTF">2023-09-24T15:17:00Z</dcterms:modified>
</cp:coreProperties>
</file>